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62BD5" w14:textId="6A004660" w:rsidR="004E293A" w:rsidRPr="00677B6A" w:rsidRDefault="00F15AF7" w:rsidP="004A1739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B6A">
        <w:rPr>
          <w:rFonts w:ascii="Times New Roman" w:eastAsia="Calibri" w:hAnsi="Times New Roman" w:cs="Times New Roman"/>
          <w:b/>
          <w:sz w:val="24"/>
          <w:szCs w:val="24"/>
        </w:rPr>
        <w:t>DEMAIS ÁREAS CULTURAIS</w:t>
      </w:r>
    </w:p>
    <w:p w14:paraId="61EC6B72" w14:textId="77777777" w:rsidR="004E293A" w:rsidRPr="00677B6A" w:rsidRDefault="00F65EA1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B6A">
        <w:rPr>
          <w:rFonts w:ascii="Times New Roman" w:eastAsia="Calibri" w:hAnsi="Times New Roman" w:cs="Times New Roman"/>
          <w:b/>
          <w:sz w:val="24"/>
          <w:szCs w:val="24"/>
        </w:rPr>
        <w:t>ANEXO I – DETALHAMENTO DO OBJETO E FINANCIAMENTO</w:t>
      </w:r>
    </w:p>
    <w:p w14:paraId="45E2ED80" w14:textId="1081E2DF" w:rsidR="004E293A" w:rsidRPr="00677B6A" w:rsidRDefault="00677B6A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B6A">
        <w:rPr>
          <w:rFonts w:ascii="Times New Roman" w:eastAsia="Calibri" w:hAnsi="Times New Roman" w:cs="Times New Roman"/>
          <w:b/>
          <w:sz w:val="24"/>
          <w:szCs w:val="24"/>
        </w:rPr>
        <w:t>CATEGORIAS DE</w:t>
      </w:r>
      <w:r w:rsidR="00F65EA1" w:rsidRPr="00677B6A">
        <w:rPr>
          <w:rFonts w:ascii="Times New Roman" w:eastAsia="Calibri" w:hAnsi="Times New Roman" w:cs="Times New Roman"/>
          <w:b/>
          <w:sz w:val="24"/>
          <w:szCs w:val="24"/>
        </w:rPr>
        <w:t xml:space="preserve"> APOIO</w:t>
      </w:r>
    </w:p>
    <w:p w14:paraId="664CD60D" w14:textId="7E5A31AE" w:rsidR="00103A29" w:rsidRPr="00677B6A" w:rsidRDefault="00103A29" w:rsidP="002E51B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RECURSOS DO EDITAL</w:t>
      </w:r>
    </w:p>
    <w:p w14:paraId="2CBCA5E9" w14:textId="6CF26C5F" w:rsidR="00103A29" w:rsidRPr="00677B6A" w:rsidRDefault="00103A29" w:rsidP="002E51B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edital possui valor total de </w:t>
      </w:r>
      <w:r w:rsidR="002E51B5" w:rsidRPr="00677B6A">
        <w:rPr>
          <w:rFonts w:ascii="Times New Roman" w:eastAsia="Times New Roman" w:hAnsi="Times New Roman" w:cs="Times New Roman"/>
          <w:b/>
          <w:bCs/>
          <w:sz w:val="24"/>
          <w:szCs w:val="24"/>
        </w:rPr>
        <w:t>R$ 87.575,58 (</w:t>
      </w:r>
      <w:r w:rsidR="00677B6A" w:rsidRPr="00677B6A">
        <w:rPr>
          <w:rFonts w:ascii="Times New Roman" w:eastAsia="Times New Roman" w:hAnsi="Times New Roman" w:cs="Times New Roman"/>
          <w:b/>
          <w:bCs/>
          <w:sz w:val="24"/>
          <w:szCs w:val="24"/>
        </w:rPr>
        <w:t>Oitenta</w:t>
      </w:r>
      <w:r w:rsidR="002E51B5" w:rsidRPr="00677B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sete mil, quinhentos e setenta e cinco reais e cinquenta e oito centavos)</w:t>
      </w:r>
      <w:r w:rsidR="002E51B5" w:rsidRPr="0067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B6A">
        <w:rPr>
          <w:rFonts w:ascii="Times New Roman" w:eastAsia="Times New Roman" w:hAnsi="Times New Roman" w:cs="Times New Roman"/>
          <w:color w:val="000000"/>
          <w:sz w:val="24"/>
          <w:szCs w:val="24"/>
        </w:rPr>
        <w:t>distribuídos da seguinte forma:</w:t>
      </w:r>
    </w:p>
    <w:p w14:paraId="79F71C10" w14:textId="7CAA7053" w:rsidR="002E51B5" w:rsidRPr="00677B6A" w:rsidRDefault="002E51B5" w:rsidP="002E51B5">
      <w:pPr>
        <w:spacing w:after="2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7B6A">
        <w:rPr>
          <w:rFonts w:ascii="Times New Roman" w:eastAsia="Calibri" w:hAnsi="Times New Roman" w:cs="Times New Roman"/>
          <w:sz w:val="24"/>
          <w:szCs w:val="24"/>
        </w:rPr>
        <w:t xml:space="preserve">a) 03 projetos culturais no valor de R$: </w:t>
      </w:r>
      <w:r w:rsidRPr="00677B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R$ </w:t>
      </w:r>
      <w:r w:rsidR="0071018C" w:rsidRPr="00677B6A">
        <w:rPr>
          <w:rFonts w:ascii="Times New Roman" w:eastAsia="Calibri" w:hAnsi="Times New Roman" w:cs="Times New Roman"/>
          <w:b/>
          <w:bCs/>
          <w:sz w:val="24"/>
          <w:szCs w:val="24"/>
        </w:rPr>
        <w:t>10.000,00</w:t>
      </w:r>
      <w:r w:rsidRPr="00677B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71018C" w:rsidRPr="00677B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dez </w:t>
      </w:r>
      <w:r w:rsidRPr="00677B6A">
        <w:rPr>
          <w:rFonts w:ascii="Times New Roman" w:eastAsia="Calibri" w:hAnsi="Times New Roman" w:cs="Times New Roman"/>
          <w:b/>
          <w:bCs/>
          <w:sz w:val="24"/>
          <w:szCs w:val="24"/>
        </w:rPr>
        <w:t>mil</w:t>
      </w:r>
      <w:r w:rsidR="0071018C" w:rsidRPr="00677B6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  <w:r w:rsidR="0071018C" w:rsidRPr="00677B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1018C" w:rsidRPr="00677B6A">
        <w:rPr>
          <w:rFonts w:ascii="Times New Roman" w:eastAsia="Calibri" w:hAnsi="Times New Roman" w:cs="Times New Roman"/>
          <w:sz w:val="24"/>
          <w:szCs w:val="24"/>
        </w:rPr>
        <w:t>- projeto destinado a associações, grupos coletivos sem CNPJ e pessoas jurídicas.</w:t>
      </w:r>
      <w:r w:rsidR="0071018C" w:rsidRPr="00677B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6343745" w14:textId="485D5F0B" w:rsidR="002E51B5" w:rsidRPr="00677B6A" w:rsidRDefault="002E51B5" w:rsidP="002E51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7B6A">
        <w:rPr>
          <w:rFonts w:ascii="Times New Roman" w:eastAsia="Calibri" w:hAnsi="Times New Roman" w:cs="Times New Roman"/>
          <w:sz w:val="24"/>
          <w:szCs w:val="24"/>
        </w:rPr>
        <w:t>b) 1</w:t>
      </w:r>
      <w:r w:rsidR="0071018C" w:rsidRPr="00677B6A">
        <w:rPr>
          <w:rFonts w:ascii="Times New Roman" w:eastAsia="Calibri" w:hAnsi="Times New Roman" w:cs="Times New Roman"/>
          <w:sz w:val="24"/>
          <w:szCs w:val="24"/>
        </w:rPr>
        <w:t>4</w:t>
      </w:r>
      <w:r w:rsidRPr="00677B6A">
        <w:rPr>
          <w:rFonts w:ascii="Times New Roman" w:eastAsia="Calibri" w:hAnsi="Times New Roman" w:cs="Times New Roman"/>
          <w:sz w:val="24"/>
          <w:szCs w:val="24"/>
        </w:rPr>
        <w:t xml:space="preserve"> projetos culturais no valor de </w:t>
      </w:r>
      <w:r w:rsidRPr="0067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R$ </w:t>
      </w:r>
      <w:r w:rsidR="0071018C" w:rsidRPr="0067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R$ 4.112,54  </w:t>
      </w:r>
    </w:p>
    <w:p w14:paraId="648624DF" w14:textId="3A09D6DA" w:rsidR="004E293A" w:rsidRPr="00677B6A" w:rsidRDefault="00685C2B" w:rsidP="00685C2B">
      <w:p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7B6A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F65EA1" w:rsidRPr="00677B6A">
        <w:rPr>
          <w:rFonts w:ascii="Times New Roman" w:eastAsia="Calibri" w:hAnsi="Times New Roman" w:cs="Times New Roman"/>
          <w:b/>
          <w:sz w:val="24"/>
          <w:szCs w:val="24"/>
        </w:rPr>
        <w:t>DESCRIÇÃO DAS CATEGORIAS</w:t>
      </w:r>
    </w:p>
    <w:p w14:paraId="7B5D6CB4" w14:textId="61F40007" w:rsidR="00685C2B" w:rsidRPr="00677B6A" w:rsidRDefault="00685C2B" w:rsidP="00685C2B">
      <w:pPr>
        <w:spacing w:before="240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B6A">
        <w:rPr>
          <w:rFonts w:ascii="Times New Roman" w:eastAsia="Calibri" w:hAnsi="Times New Roman" w:cs="Times New Roman"/>
          <w:sz w:val="24"/>
          <w:szCs w:val="24"/>
        </w:rPr>
        <w:t>Podem ser contemplados projetos de artes visuais, música popular, música erudita, teatro, dança, circo, livro, leitura e literatura, arte digital, artes clássicas, artesanato, dança, cultura hip-hop e funk, expressões artísticas culturais afro-brasileiras, culturas dos povos indígenas, culturas dos povos nômades, culturas populares, capoeira, culturas quilombolas, culturas dos povos e comunidades tradicionais de matriz africana, coletivos culturais não formalizados, carnaval, escolas de samba, blocos e bandas carnavalescos e qualquer outra manifestação cultural</w:t>
      </w:r>
      <w:r w:rsidR="0071018C" w:rsidRPr="00677B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B1524" w14:textId="77777777" w:rsidR="0071018C" w:rsidRPr="00677B6A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7B6A">
        <w:rPr>
          <w:rFonts w:ascii="Times New Roman" w:eastAsia="Calibri" w:hAnsi="Times New Roman" w:cs="Times New Roman"/>
          <w:bCs/>
          <w:sz w:val="24"/>
          <w:szCs w:val="24"/>
        </w:rPr>
        <w:t xml:space="preserve">2.1. Shows, apresentações musicais, dança e teatro devem ter duração mínima de uma hora e trinta minutos. </w:t>
      </w:r>
    </w:p>
    <w:p w14:paraId="4956BBBA" w14:textId="77777777" w:rsidR="0071018C" w:rsidRPr="00677B6A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7B6A">
        <w:rPr>
          <w:rFonts w:ascii="Times New Roman" w:eastAsia="Calibri" w:hAnsi="Times New Roman" w:cs="Times New Roman"/>
          <w:bCs/>
          <w:sz w:val="24"/>
          <w:szCs w:val="24"/>
        </w:rPr>
        <w:t xml:space="preserve">2.2 Artesanato, artes visuais, literatura, artes digitais e oficinas devem ter como duração do projeto o tempo mínimo de dez dias úteis. </w:t>
      </w:r>
    </w:p>
    <w:p w14:paraId="1F6CAA82" w14:textId="77777777" w:rsidR="0071018C" w:rsidRPr="00677B6A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7B6A">
        <w:rPr>
          <w:rFonts w:ascii="Times New Roman" w:eastAsia="Calibri" w:hAnsi="Times New Roman" w:cs="Times New Roman"/>
          <w:bCs/>
          <w:sz w:val="24"/>
          <w:szCs w:val="24"/>
        </w:rPr>
        <w:t xml:space="preserve">2.3 Projetos relacionados a culturas de povos indígenas, quilombolas, nômades, povos e comunidades de matriz africana e outras manifestações culturais devem ter como período de realização o tempo mínimo de dez dias úteis. </w:t>
      </w:r>
    </w:p>
    <w:p w14:paraId="26D61232" w14:textId="77777777" w:rsidR="0071018C" w:rsidRPr="00677B6A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7B6A">
        <w:rPr>
          <w:rFonts w:ascii="Times New Roman" w:eastAsia="Calibri" w:hAnsi="Times New Roman" w:cs="Times New Roman"/>
          <w:bCs/>
          <w:sz w:val="24"/>
          <w:szCs w:val="24"/>
        </w:rPr>
        <w:t xml:space="preserve">2.4 Os demais projetos culturais devem ser executados com tempo minimo de 5 dias úteis e/ou duas apresentações públicas.  </w:t>
      </w:r>
    </w:p>
    <w:p w14:paraId="7D84E140" w14:textId="7C4311BA" w:rsidR="0071018C" w:rsidRPr="00677B6A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7B6A">
        <w:rPr>
          <w:rFonts w:ascii="Times New Roman" w:eastAsia="Calibri" w:hAnsi="Times New Roman" w:cs="Times New Roman"/>
          <w:bCs/>
          <w:sz w:val="24"/>
          <w:szCs w:val="24"/>
        </w:rPr>
        <w:t xml:space="preserve">2.5 As contrapartidas devem ser executadas com duração mínima de uma hora. </w:t>
      </w:r>
    </w:p>
    <w:p w14:paraId="6DC25353" w14:textId="77777777" w:rsidR="0071018C" w:rsidRPr="00677B6A" w:rsidRDefault="0071018C" w:rsidP="0071018C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7B6A">
        <w:rPr>
          <w:rFonts w:ascii="Times New Roman" w:eastAsia="Calibri" w:hAnsi="Times New Roman" w:cs="Times New Roman"/>
          <w:b/>
          <w:sz w:val="24"/>
          <w:szCs w:val="24"/>
        </w:rPr>
        <w:t>3. VEDAÇÕES:</w:t>
      </w:r>
    </w:p>
    <w:p w14:paraId="1B6F067C" w14:textId="77777777" w:rsidR="00ED40C2" w:rsidRPr="00677B6A" w:rsidRDefault="00ED40C2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587E78" w14:textId="77777777" w:rsidR="00ED40C2" w:rsidRPr="00677B6A" w:rsidRDefault="00ED40C2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0399C0" w14:textId="77777777" w:rsidR="0071018C" w:rsidRPr="00677B6A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7B6A">
        <w:rPr>
          <w:rFonts w:ascii="Times New Roman" w:eastAsia="Calibri" w:hAnsi="Times New Roman" w:cs="Times New Roman"/>
          <w:bCs/>
          <w:sz w:val="24"/>
          <w:szCs w:val="24"/>
        </w:rPr>
        <w:t xml:space="preserve">Projetos voltados para o audiovisual (lives ou qualquer outra gravação) estão vedados. </w:t>
      </w:r>
    </w:p>
    <w:p w14:paraId="3D286468" w14:textId="1557D117" w:rsidR="004E293A" w:rsidRPr="00677B6A" w:rsidRDefault="00BE444A">
      <w:pPr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7B6A">
        <w:rPr>
          <w:rFonts w:ascii="Times New Roman" w:eastAsia="Calibri" w:hAnsi="Times New Roman" w:cs="Times New Roman"/>
          <w:b/>
          <w:sz w:val="24"/>
          <w:szCs w:val="24"/>
        </w:rPr>
        <w:t>4. VAGAS E VALORES</w:t>
      </w:r>
    </w:p>
    <w:p w14:paraId="27F81481" w14:textId="77777777" w:rsidR="00BE444A" w:rsidRPr="00677B6A" w:rsidRDefault="00BE444A">
      <w:pPr>
        <w:spacing w:before="24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2"/>
        <w:tblW w:w="7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0"/>
        <w:gridCol w:w="1560"/>
        <w:gridCol w:w="1290"/>
        <w:gridCol w:w="1215"/>
        <w:gridCol w:w="1215"/>
        <w:gridCol w:w="1260"/>
      </w:tblGrid>
      <w:tr w:rsidR="00BE444A" w:rsidRPr="00677B6A" w14:paraId="7607F292" w14:textId="77777777" w:rsidTr="00BE444A">
        <w:trPr>
          <w:jc w:val="center"/>
        </w:trPr>
        <w:tc>
          <w:tcPr>
            <w:tcW w:w="12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BE444A" w:rsidRPr="00677B6A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BE444A" w:rsidRPr="00677B6A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COTAS PARA PESSOAS NEGRAS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BE444A" w:rsidRPr="00677B6A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COTAS PARA PESSOAS ÍNDIGENAS</w:t>
            </w:r>
          </w:p>
        </w:tc>
        <w:tc>
          <w:tcPr>
            <w:tcW w:w="1215" w:type="dxa"/>
          </w:tcPr>
          <w:p w14:paraId="3C71C446" w14:textId="23EC075A" w:rsidR="00BE444A" w:rsidRPr="00677B6A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BE444A" w:rsidRPr="00677B6A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1C7455A1" w:rsidR="00BE444A" w:rsidRPr="00677B6A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VALOR TOTAL </w:t>
            </w:r>
          </w:p>
        </w:tc>
      </w:tr>
      <w:tr w:rsidR="00BE444A" w:rsidRPr="00677B6A" w14:paraId="314F13EF" w14:textId="77777777" w:rsidTr="00BE444A">
        <w:trPr>
          <w:jc w:val="center"/>
        </w:trPr>
        <w:tc>
          <w:tcPr>
            <w:tcW w:w="12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709D" w14:textId="2280861B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FB38" w14:textId="76E50ECD" w:rsidR="00BE444A" w:rsidRPr="00677B6A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786B" w14:textId="3ED11A27" w:rsidR="00BE444A" w:rsidRPr="00677B6A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48D58AB" w14:textId="37A5772D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A259" w14:textId="326A11EC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40561" w14:textId="59513890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BE444A" w:rsidRPr="00677B6A" w14:paraId="51FB9F89" w14:textId="77777777" w:rsidTr="00BE444A">
        <w:trPr>
          <w:jc w:val="center"/>
        </w:trPr>
        <w:tc>
          <w:tcPr>
            <w:tcW w:w="12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C17B" w14:textId="4B4B871E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27902" w14:textId="1BF3CDCC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8F5CE" w14:textId="732ACAA5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1D25FCDB" w14:textId="20161D76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A9C87" w14:textId="6767C580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R$ 4.112,54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3DCD6" w14:textId="5C482297" w:rsidR="00BE444A" w:rsidRPr="00677B6A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sz w:val="24"/>
                <w:szCs w:val="24"/>
              </w:rPr>
              <w:t>57.575,56</w:t>
            </w:r>
          </w:p>
        </w:tc>
      </w:tr>
      <w:tr w:rsidR="00BE444A" w:rsidRPr="00677B6A" w14:paraId="3106A51B" w14:textId="77777777" w:rsidTr="00BE444A">
        <w:trPr>
          <w:gridAfter w:val="6"/>
          <w:wAfter w:w="6570" w:type="dxa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769C8440" w:rsidR="00BE444A" w:rsidRPr="00677B6A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7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Valor total: R$87.575,58</w:t>
            </w:r>
          </w:p>
        </w:tc>
      </w:tr>
    </w:tbl>
    <w:p w14:paraId="40A24D38" w14:textId="6D0C107D" w:rsidR="004E293A" w:rsidRPr="00677B6A" w:rsidRDefault="004E293A" w:rsidP="00431EB7">
      <w:pPr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E293A" w:rsidRPr="00677B6A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3D115" w14:textId="77777777" w:rsidR="006042EB" w:rsidRDefault="006042EB" w:rsidP="004A1739">
      <w:pPr>
        <w:spacing w:line="240" w:lineRule="auto"/>
      </w:pPr>
      <w:r>
        <w:separator/>
      </w:r>
    </w:p>
  </w:endnote>
  <w:endnote w:type="continuationSeparator" w:id="0">
    <w:p w14:paraId="594A29CC" w14:textId="77777777" w:rsidR="006042EB" w:rsidRDefault="006042EB" w:rsidP="004A1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0A58" w14:textId="77777777" w:rsidR="00ED40C2" w:rsidRPr="00FD2DF3" w:rsidRDefault="00ED40C2" w:rsidP="00ED40C2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6BB1B4B9" w14:textId="77777777" w:rsidR="00ED40C2" w:rsidRDefault="00ED40C2" w:rsidP="00ED40C2">
    <w:pPr>
      <w:pStyle w:val="Rodap"/>
      <w:tabs>
        <w:tab w:val="clear" w:pos="4252"/>
        <w:tab w:val="clear" w:pos="8504"/>
        <w:tab w:val="left" w:pos="7050"/>
      </w:tabs>
    </w:pPr>
    <w:r>
      <w:tab/>
    </w:r>
  </w:p>
  <w:p w14:paraId="0AAD004F" w14:textId="77777777" w:rsidR="004A1739" w:rsidRDefault="004A17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FD07" w14:textId="77777777" w:rsidR="006042EB" w:rsidRDefault="006042EB" w:rsidP="004A1739">
      <w:pPr>
        <w:spacing w:line="240" w:lineRule="auto"/>
      </w:pPr>
      <w:r>
        <w:separator/>
      </w:r>
    </w:p>
  </w:footnote>
  <w:footnote w:type="continuationSeparator" w:id="0">
    <w:p w14:paraId="30A4022C" w14:textId="77777777" w:rsidR="006042EB" w:rsidRDefault="006042EB" w:rsidP="004A1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9018" w14:textId="77777777" w:rsidR="004A1739" w:rsidRDefault="004A1739" w:rsidP="004A173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917AC0" wp14:editId="011F0C6B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27CC4C" w14:textId="77777777" w:rsidR="004A1739" w:rsidRDefault="004A1739" w:rsidP="004A1739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0BD568D0" w14:textId="77777777" w:rsidR="004A1739" w:rsidRPr="00364B62" w:rsidRDefault="004A1739" w:rsidP="004A1739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110A2249" w14:textId="77777777" w:rsidR="004A1739" w:rsidRPr="004A1739" w:rsidRDefault="004A1739" w:rsidP="004A17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A"/>
    <w:rsid w:val="00015675"/>
    <w:rsid w:val="00016116"/>
    <w:rsid w:val="0002795B"/>
    <w:rsid w:val="00035F1D"/>
    <w:rsid w:val="00060D68"/>
    <w:rsid w:val="00062C21"/>
    <w:rsid w:val="000B019F"/>
    <w:rsid w:val="000C4567"/>
    <w:rsid w:val="000F455E"/>
    <w:rsid w:val="000F6CF0"/>
    <w:rsid w:val="00103A29"/>
    <w:rsid w:val="00126F49"/>
    <w:rsid w:val="001928DA"/>
    <w:rsid w:val="001A292D"/>
    <w:rsid w:val="001B3FB8"/>
    <w:rsid w:val="001B57FA"/>
    <w:rsid w:val="00204B4E"/>
    <w:rsid w:val="00216F3D"/>
    <w:rsid w:val="00224E67"/>
    <w:rsid w:val="00237671"/>
    <w:rsid w:val="002439D1"/>
    <w:rsid w:val="00244397"/>
    <w:rsid w:val="00283982"/>
    <w:rsid w:val="002E0737"/>
    <w:rsid w:val="002E355F"/>
    <w:rsid w:val="002E51B5"/>
    <w:rsid w:val="00347B9A"/>
    <w:rsid w:val="00364DE8"/>
    <w:rsid w:val="00367795"/>
    <w:rsid w:val="003B34D6"/>
    <w:rsid w:val="003D766C"/>
    <w:rsid w:val="003E2DB8"/>
    <w:rsid w:val="003F6100"/>
    <w:rsid w:val="004050D9"/>
    <w:rsid w:val="00405C86"/>
    <w:rsid w:val="004120B0"/>
    <w:rsid w:val="00427BBA"/>
    <w:rsid w:val="00431EB7"/>
    <w:rsid w:val="00457A0B"/>
    <w:rsid w:val="00463F24"/>
    <w:rsid w:val="00470D5B"/>
    <w:rsid w:val="0047137D"/>
    <w:rsid w:val="00480771"/>
    <w:rsid w:val="00493063"/>
    <w:rsid w:val="004A0FFE"/>
    <w:rsid w:val="004A1739"/>
    <w:rsid w:val="004A6044"/>
    <w:rsid w:val="004B441A"/>
    <w:rsid w:val="004D4AAE"/>
    <w:rsid w:val="004E293A"/>
    <w:rsid w:val="005135E1"/>
    <w:rsid w:val="005149D3"/>
    <w:rsid w:val="00534FFF"/>
    <w:rsid w:val="005D42D7"/>
    <w:rsid w:val="005E527A"/>
    <w:rsid w:val="006042EB"/>
    <w:rsid w:val="00631E04"/>
    <w:rsid w:val="00656CDA"/>
    <w:rsid w:val="00663B68"/>
    <w:rsid w:val="00677B6A"/>
    <w:rsid w:val="00685C2B"/>
    <w:rsid w:val="006A525B"/>
    <w:rsid w:val="006B32E9"/>
    <w:rsid w:val="006D73A1"/>
    <w:rsid w:val="006E2439"/>
    <w:rsid w:val="006E5327"/>
    <w:rsid w:val="006F056A"/>
    <w:rsid w:val="0070501A"/>
    <w:rsid w:val="0071018C"/>
    <w:rsid w:val="007133E1"/>
    <w:rsid w:val="0071719F"/>
    <w:rsid w:val="00743159"/>
    <w:rsid w:val="00756FE3"/>
    <w:rsid w:val="00780306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274D5"/>
    <w:rsid w:val="00940D5B"/>
    <w:rsid w:val="009A2C49"/>
    <w:rsid w:val="009D1D6F"/>
    <w:rsid w:val="00A263B3"/>
    <w:rsid w:val="00A57BB4"/>
    <w:rsid w:val="00A60794"/>
    <w:rsid w:val="00A710F9"/>
    <w:rsid w:val="00A97034"/>
    <w:rsid w:val="00AA0920"/>
    <w:rsid w:val="00AE02EC"/>
    <w:rsid w:val="00AF6FD0"/>
    <w:rsid w:val="00B2021B"/>
    <w:rsid w:val="00B4713B"/>
    <w:rsid w:val="00B61CA0"/>
    <w:rsid w:val="00B93A6E"/>
    <w:rsid w:val="00B94809"/>
    <w:rsid w:val="00BA61D1"/>
    <w:rsid w:val="00BC24F1"/>
    <w:rsid w:val="00BC767D"/>
    <w:rsid w:val="00BD18C4"/>
    <w:rsid w:val="00BD2360"/>
    <w:rsid w:val="00BD39D2"/>
    <w:rsid w:val="00BE444A"/>
    <w:rsid w:val="00BF26EE"/>
    <w:rsid w:val="00C318A6"/>
    <w:rsid w:val="00C34C54"/>
    <w:rsid w:val="00C62AEA"/>
    <w:rsid w:val="00C71DC8"/>
    <w:rsid w:val="00C91FE9"/>
    <w:rsid w:val="00C920F6"/>
    <w:rsid w:val="00C95527"/>
    <w:rsid w:val="00CE1BD8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5DF9"/>
    <w:rsid w:val="00E04696"/>
    <w:rsid w:val="00E20D13"/>
    <w:rsid w:val="00E35898"/>
    <w:rsid w:val="00E54A43"/>
    <w:rsid w:val="00E569EC"/>
    <w:rsid w:val="00E62032"/>
    <w:rsid w:val="00E725E7"/>
    <w:rsid w:val="00E87567"/>
    <w:rsid w:val="00EA0F01"/>
    <w:rsid w:val="00EB6137"/>
    <w:rsid w:val="00ED40C2"/>
    <w:rsid w:val="00EF0929"/>
    <w:rsid w:val="00F04FB3"/>
    <w:rsid w:val="00F14D35"/>
    <w:rsid w:val="00F15AF7"/>
    <w:rsid w:val="00F16B64"/>
    <w:rsid w:val="00F212EB"/>
    <w:rsid w:val="00F6215E"/>
    <w:rsid w:val="00F65EA1"/>
    <w:rsid w:val="00F81158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styleId="Tabelacomgrade">
    <w:name w:val="Table Grid"/>
    <w:basedOn w:val="Tabelanormal"/>
    <w:uiPriority w:val="39"/>
    <w:rsid w:val="002E51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2,Char2,Cabeçalho superior,Heading 1a"/>
    <w:basedOn w:val="Normal"/>
    <w:link w:val="CabealhoChar"/>
    <w:unhideWhenUsed/>
    <w:rsid w:val="004A17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4A1739"/>
  </w:style>
  <w:style w:type="paragraph" w:styleId="Rodap">
    <w:name w:val="footer"/>
    <w:basedOn w:val="Normal"/>
    <w:link w:val="RodapChar"/>
    <w:uiPriority w:val="99"/>
    <w:unhideWhenUsed/>
    <w:rsid w:val="004A17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Felippe</cp:lastModifiedBy>
  <cp:revision>2</cp:revision>
  <cp:lastPrinted>2023-06-30T15:30:00Z</cp:lastPrinted>
  <dcterms:created xsi:type="dcterms:W3CDTF">2023-08-29T18:39:00Z</dcterms:created>
  <dcterms:modified xsi:type="dcterms:W3CDTF">2023-08-29T18:39:00Z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